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1"/>
        <w:contextualSpacing w:val="0"/>
        <w:jc w:val="center"/>
      </w:pPr>
      <w:bookmarkStart w:colFirst="0" w:colLast="0" w:name="h.9j5lyno6zer4" w:id="0"/>
      <w:bookmarkEnd w:id="0"/>
      <w:r w:rsidDel="00000000" w:rsidR="00000000" w:rsidRPr="00000000">
        <w:rPr>
          <w:rtl w:val="0"/>
        </w:rPr>
        <w:t xml:space="preserve">Artificial fibre muscle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873.0708661417325" w:top="873.0708661417325" w:left="873.0708661417325" w:right="873.070866141732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